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B5" w:rsidRDefault="006B31B5" w:rsidP="006B31B5">
      <w:pPr>
        <w:spacing w:after="0" w:line="240" w:lineRule="auto"/>
        <w:rPr>
          <w:rFonts w:asciiTheme="majorHAnsi" w:hAnsiTheme="majorHAnsi"/>
          <w:b/>
          <w:sz w:val="40"/>
          <w:u w:val="single"/>
        </w:rPr>
      </w:pPr>
    </w:p>
    <w:p w:rsidR="006B31B5" w:rsidRDefault="006B31B5" w:rsidP="006B31B5">
      <w:pPr>
        <w:spacing w:after="0" w:line="240" w:lineRule="auto"/>
        <w:rPr>
          <w:rFonts w:asciiTheme="majorHAnsi" w:hAnsiTheme="majorHAnsi"/>
          <w:b/>
          <w:sz w:val="40"/>
          <w:u w:val="single"/>
        </w:rPr>
      </w:pPr>
    </w:p>
    <w:p w:rsidR="006B31B5" w:rsidRPr="006B31B5" w:rsidRDefault="006B31B5" w:rsidP="00E91FFA">
      <w:pPr>
        <w:spacing w:after="0" w:line="240" w:lineRule="auto"/>
        <w:ind w:left="1440"/>
        <w:rPr>
          <w:rFonts w:asciiTheme="majorHAnsi" w:hAnsiTheme="majorHAnsi"/>
          <w:b/>
          <w:sz w:val="40"/>
          <w:u w:val="single"/>
        </w:rPr>
      </w:pPr>
      <w:r w:rsidRPr="006B31B5">
        <w:rPr>
          <w:rFonts w:asciiTheme="majorHAnsi" w:hAnsiTheme="majorHAnsi"/>
          <w:b/>
          <w:sz w:val="40"/>
          <w:u w:val="single"/>
        </w:rPr>
        <w:t xml:space="preserve">James (Jim) </w:t>
      </w:r>
      <w:proofErr w:type="spellStart"/>
      <w:r w:rsidRPr="006B31B5">
        <w:rPr>
          <w:rFonts w:asciiTheme="majorHAnsi" w:hAnsiTheme="majorHAnsi"/>
          <w:b/>
          <w:sz w:val="40"/>
          <w:u w:val="single"/>
        </w:rPr>
        <w:t>E.Mehring</w:t>
      </w:r>
      <w:proofErr w:type="spellEnd"/>
    </w:p>
    <w:p w:rsidR="006B31B5" w:rsidRPr="00ED2654" w:rsidRDefault="00ED2654" w:rsidP="00E91FFA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  <w:i/>
          <w:sz w:val="36"/>
          <w:szCs w:val="36"/>
        </w:rPr>
        <w:t xml:space="preserve">Vice President </w:t>
      </w:r>
      <w:r w:rsidR="006B31B5" w:rsidRPr="00ED2654">
        <w:rPr>
          <w:rFonts w:asciiTheme="majorHAnsi" w:hAnsiTheme="majorHAnsi"/>
          <w:i/>
          <w:sz w:val="36"/>
          <w:szCs w:val="36"/>
        </w:rPr>
        <w:t>Ohio and Kentucky Gas Operations</w:t>
      </w:r>
    </w:p>
    <w:p w:rsidR="006B31B5" w:rsidRPr="00ED2654" w:rsidRDefault="00ED2654" w:rsidP="00E91FFA">
      <w:pPr>
        <w:ind w:left="1440"/>
        <w:rPr>
          <w:rFonts w:asciiTheme="majorHAnsi" w:hAnsiTheme="majorHAnsi"/>
          <w:i/>
          <w:sz w:val="36"/>
        </w:rPr>
      </w:pPr>
      <w:r w:rsidRPr="00ED2654">
        <w:rPr>
          <w:rFonts w:asciiTheme="majorHAnsi" w:hAnsiTheme="majorHAnsi"/>
          <w:i/>
          <w:sz w:val="36"/>
        </w:rPr>
        <w:t>Duke Energy</w:t>
      </w:r>
    </w:p>
    <w:p w:rsidR="006B31B5" w:rsidRPr="00AC6B8C" w:rsidRDefault="006B31B5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  <w:r w:rsidRPr="00AC6B8C">
        <w:rPr>
          <w:rFonts w:asciiTheme="majorHAnsi" w:hAnsiTheme="majorHAnsi"/>
          <w:sz w:val="26"/>
          <w:szCs w:val="26"/>
        </w:rPr>
        <w:t xml:space="preserve">Jim </w:t>
      </w:r>
      <w:r w:rsidR="00147713" w:rsidRPr="00AC6B8C">
        <w:rPr>
          <w:rFonts w:asciiTheme="majorHAnsi" w:hAnsiTheme="majorHAnsi"/>
          <w:sz w:val="26"/>
          <w:szCs w:val="26"/>
        </w:rPr>
        <w:t>Mehring</w:t>
      </w:r>
      <w:r w:rsidRPr="00AC6B8C">
        <w:rPr>
          <w:rFonts w:asciiTheme="majorHAnsi" w:hAnsiTheme="majorHAnsi"/>
          <w:sz w:val="26"/>
          <w:szCs w:val="26"/>
        </w:rPr>
        <w:t xml:space="preserve"> is vice president of Ohio and Kentucky Gas</w:t>
      </w:r>
      <w:r w:rsidR="00147713" w:rsidRPr="00AC6B8C">
        <w:rPr>
          <w:rFonts w:asciiTheme="majorHAnsi" w:hAnsiTheme="majorHAnsi"/>
          <w:sz w:val="26"/>
          <w:szCs w:val="26"/>
        </w:rPr>
        <w:t xml:space="preserve"> </w:t>
      </w:r>
      <w:r w:rsidRPr="00AC6B8C">
        <w:rPr>
          <w:rFonts w:asciiTheme="majorHAnsi" w:hAnsiTheme="majorHAnsi"/>
          <w:sz w:val="26"/>
          <w:szCs w:val="26"/>
        </w:rPr>
        <w:t>Operations for Duke Energy. In this role, he has oversight of natural gas transmission and distribution operations (includes</w:t>
      </w:r>
      <w:r w:rsidR="00147713" w:rsidRPr="00AC6B8C">
        <w:rPr>
          <w:rFonts w:asciiTheme="majorHAnsi" w:hAnsiTheme="majorHAnsi"/>
          <w:sz w:val="26"/>
          <w:szCs w:val="26"/>
        </w:rPr>
        <w:t xml:space="preserve"> </w:t>
      </w:r>
      <w:r w:rsidRPr="00AC6B8C">
        <w:rPr>
          <w:rFonts w:asciiTheme="majorHAnsi" w:hAnsiTheme="majorHAnsi"/>
          <w:sz w:val="26"/>
          <w:szCs w:val="26"/>
        </w:rPr>
        <w:t>construction and maintenance),</w:t>
      </w:r>
      <w:r w:rsidR="00147713" w:rsidRPr="00AC6B8C">
        <w:rPr>
          <w:rFonts w:asciiTheme="majorHAnsi" w:hAnsiTheme="majorHAnsi"/>
          <w:sz w:val="26"/>
          <w:szCs w:val="26"/>
        </w:rPr>
        <w:t xml:space="preserve"> </w:t>
      </w:r>
      <w:r w:rsidRPr="00AC6B8C">
        <w:rPr>
          <w:rFonts w:asciiTheme="majorHAnsi" w:hAnsiTheme="majorHAnsi"/>
          <w:sz w:val="26"/>
          <w:szCs w:val="26"/>
        </w:rPr>
        <w:t>gas engineering, gas</w:t>
      </w:r>
      <w:r w:rsidR="00147713" w:rsidRPr="00AC6B8C">
        <w:rPr>
          <w:rFonts w:asciiTheme="majorHAnsi" w:hAnsiTheme="majorHAnsi"/>
          <w:sz w:val="26"/>
          <w:szCs w:val="26"/>
        </w:rPr>
        <w:t xml:space="preserve"> </w:t>
      </w:r>
      <w:r w:rsidRPr="00AC6B8C">
        <w:rPr>
          <w:rFonts w:asciiTheme="majorHAnsi" w:hAnsiTheme="majorHAnsi"/>
          <w:sz w:val="26"/>
          <w:szCs w:val="26"/>
        </w:rPr>
        <w:t xml:space="preserve">transportation, gas customer </w:t>
      </w:r>
      <w:r w:rsidR="00147713" w:rsidRPr="00AC6B8C">
        <w:rPr>
          <w:rFonts w:asciiTheme="majorHAnsi" w:hAnsiTheme="majorHAnsi"/>
          <w:sz w:val="26"/>
          <w:szCs w:val="26"/>
        </w:rPr>
        <w:t>accounts</w:t>
      </w:r>
      <w:r w:rsidRPr="00AC6B8C">
        <w:rPr>
          <w:rFonts w:asciiTheme="majorHAnsi" w:hAnsiTheme="majorHAnsi"/>
          <w:sz w:val="26"/>
          <w:szCs w:val="26"/>
        </w:rPr>
        <w:t xml:space="preserve"> and projects, and performance and compliance management. He was named to his</w:t>
      </w:r>
      <w:r w:rsidR="00147713" w:rsidRPr="00AC6B8C">
        <w:rPr>
          <w:rFonts w:asciiTheme="majorHAnsi" w:hAnsiTheme="majorHAnsi"/>
          <w:sz w:val="26"/>
          <w:szCs w:val="26"/>
        </w:rPr>
        <w:t xml:space="preserve"> </w:t>
      </w:r>
      <w:r w:rsidRPr="00AC6B8C">
        <w:rPr>
          <w:rFonts w:asciiTheme="majorHAnsi" w:hAnsiTheme="majorHAnsi"/>
          <w:sz w:val="26"/>
          <w:szCs w:val="26"/>
        </w:rPr>
        <w:t>current position in June 2010.</w:t>
      </w:r>
    </w:p>
    <w:p w:rsidR="00147713" w:rsidRPr="00AC6B8C" w:rsidRDefault="00147713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</w:p>
    <w:p w:rsidR="006B31B5" w:rsidRPr="00AC6B8C" w:rsidRDefault="00147713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  <w:r w:rsidRPr="00AC6B8C">
        <w:rPr>
          <w:rFonts w:asciiTheme="majorHAnsi" w:hAnsiTheme="majorHAnsi"/>
          <w:sz w:val="26"/>
          <w:szCs w:val="26"/>
        </w:rPr>
        <w:t xml:space="preserve">Previously, Mehring served as vice president of Midwest </w:t>
      </w:r>
      <w:r w:rsidR="006B31B5" w:rsidRPr="00AC6B8C">
        <w:rPr>
          <w:rFonts w:asciiTheme="majorHAnsi" w:hAnsiTheme="majorHAnsi"/>
          <w:sz w:val="26"/>
          <w:szCs w:val="26"/>
        </w:rPr>
        <w:t>Field Operations for Duke Energy. He was responsible for transmission and</w:t>
      </w:r>
      <w:r w:rsidRPr="00AC6B8C">
        <w:rPr>
          <w:rFonts w:asciiTheme="majorHAnsi" w:hAnsiTheme="majorHAnsi"/>
          <w:sz w:val="26"/>
          <w:szCs w:val="26"/>
        </w:rPr>
        <w:t xml:space="preserve"> </w:t>
      </w:r>
      <w:r w:rsidR="006B31B5" w:rsidRPr="00AC6B8C">
        <w:rPr>
          <w:rFonts w:asciiTheme="majorHAnsi" w:hAnsiTheme="majorHAnsi"/>
          <w:sz w:val="26"/>
          <w:szCs w:val="26"/>
        </w:rPr>
        <w:t>distribution</w:t>
      </w:r>
      <w:r w:rsidRPr="00AC6B8C">
        <w:rPr>
          <w:rFonts w:asciiTheme="majorHAnsi" w:hAnsiTheme="majorHAnsi"/>
          <w:sz w:val="26"/>
          <w:szCs w:val="26"/>
        </w:rPr>
        <w:t xml:space="preserve"> construction and </w:t>
      </w:r>
      <w:r w:rsidR="006B31B5" w:rsidRPr="00AC6B8C">
        <w:rPr>
          <w:rFonts w:asciiTheme="majorHAnsi" w:hAnsiTheme="majorHAnsi"/>
          <w:sz w:val="26"/>
          <w:szCs w:val="26"/>
        </w:rPr>
        <w:t>mai</w:t>
      </w:r>
      <w:r w:rsidRPr="00AC6B8C">
        <w:rPr>
          <w:rFonts w:asciiTheme="majorHAnsi" w:hAnsiTheme="majorHAnsi"/>
          <w:sz w:val="26"/>
          <w:szCs w:val="26"/>
        </w:rPr>
        <w:t xml:space="preserve">ntenance, </w:t>
      </w:r>
      <w:r w:rsidR="006B31B5" w:rsidRPr="00AC6B8C">
        <w:rPr>
          <w:rFonts w:asciiTheme="majorHAnsi" w:hAnsiTheme="majorHAnsi"/>
          <w:sz w:val="26"/>
          <w:szCs w:val="26"/>
        </w:rPr>
        <w:t>substation</w:t>
      </w:r>
      <w:r w:rsidRPr="00AC6B8C">
        <w:rPr>
          <w:rFonts w:asciiTheme="majorHAnsi" w:hAnsiTheme="majorHAnsi"/>
          <w:sz w:val="26"/>
          <w:szCs w:val="26"/>
        </w:rPr>
        <w:t xml:space="preserve"> construction </w:t>
      </w:r>
      <w:r w:rsidR="006B31B5" w:rsidRPr="00AC6B8C">
        <w:rPr>
          <w:rFonts w:asciiTheme="majorHAnsi" w:hAnsiTheme="majorHAnsi"/>
          <w:sz w:val="26"/>
          <w:szCs w:val="26"/>
        </w:rPr>
        <w:t>and</w:t>
      </w:r>
      <w:r w:rsidRPr="00AC6B8C">
        <w:rPr>
          <w:rFonts w:asciiTheme="majorHAnsi" w:hAnsiTheme="majorHAnsi"/>
          <w:sz w:val="26"/>
          <w:szCs w:val="26"/>
        </w:rPr>
        <w:t xml:space="preserve"> maintenance, customer service </w:t>
      </w:r>
      <w:r w:rsidR="00B14A62" w:rsidRPr="00AC6B8C">
        <w:rPr>
          <w:rFonts w:asciiTheme="majorHAnsi" w:hAnsiTheme="majorHAnsi"/>
          <w:sz w:val="26"/>
          <w:szCs w:val="26"/>
        </w:rPr>
        <w:t xml:space="preserve">engineering, and electric </w:t>
      </w:r>
      <w:r w:rsidR="0037383C" w:rsidRPr="00AC6B8C">
        <w:rPr>
          <w:rFonts w:asciiTheme="majorHAnsi" w:hAnsiTheme="majorHAnsi"/>
          <w:sz w:val="26"/>
          <w:szCs w:val="26"/>
        </w:rPr>
        <w:t xml:space="preserve">outage </w:t>
      </w:r>
      <w:r w:rsidR="006B31B5" w:rsidRPr="00AC6B8C">
        <w:rPr>
          <w:rFonts w:asciiTheme="majorHAnsi" w:hAnsiTheme="majorHAnsi"/>
          <w:sz w:val="26"/>
          <w:szCs w:val="26"/>
        </w:rPr>
        <w:t xml:space="preserve">response for the Duke Energy </w:t>
      </w:r>
      <w:r w:rsidRPr="00AC6B8C">
        <w:rPr>
          <w:rFonts w:asciiTheme="majorHAnsi" w:hAnsiTheme="majorHAnsi"/>
          <w:sz w:val="26"/>
          <w:szCs w:val="26"/>
        </w:rPr>
        <w:t xml:space="preserve">Midwest </w:t>
      </w:r>
      <w:r w:rsidR="006B31B5" w:rsidRPr="00AC6B8C">
        <w:rPr>
          <w:rFonts w:asciiTheme="majorHAnsi" w:hAnsiTheme="majorHAnsi"/>
          <w:sz w:val="26"/>
          <w:szCs w:val="26"/>
        </w:rPr>
        <w:t>service area.</w:t>
      </w:r>
    </w:p>
    <w:p w:rsidR="006B31B5" w:rsidRPr="00AC6B8C" w:rsidRDefault="006B31B5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</w:p>
    <w:p w:rsidR="006B31B5" w:rsidRPr="00AC6B8C" w:rsidRDefault="00B14A62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  <w:proofErr w:type="spellStart"/>
      <w:r w:rsidRPr="00AC6B8C">
        <w:rPr>
          <w:rFonts w:asciiTheme="majorHAnsi" w:hAnsiTheme="majorHAnsi"/>
          <w:sz w:val="26"/>
          <w:szCs w:val="26"/>
        </w:rPr>
        <w:t>Mehring’s</w:t>
      </w:r>
      <w:proofErr w:type="spellEnd"/>
      <w:r w:rsidR="006B31B5" w:rsidRPr="00AC6B8C">
        <w:rPr>
          <w:rFonts w:asciiTheme="majorHAnsi" w:hAnsiTheme="majorHAnsi"/>
          <w:sz w:val="26"/>
          <w:szCs w:val="26"/>
        </w:rPr>
        <w:t xml:space="preserve"> 34-year career with PSI</w:t>
      </w:r>
      <w:r w:rsidRPr="00AC6B8C">
        <w:rPr>
          <w:rFonts w:asciiTheme="majorHAnsi" w:hAnsiTheme="majorHAnsi"/>
          <w:sz w:val="26"/>
          <w:szCs w:val="26"/>
        </w:rPr>
        <w:t xml:space="preserve"> </w:t>
      </w:r>
      <w:r w:rsidR="006B31B5" w:rsidRPr="00AC6B8C">
        <w:rPr>
          <w:rFonts w:asciiTheme="majorHAnsi" w:hAnsiTheme="majorHAnsi"/>
          <w:sz w:val="26"/>
          <w:szCs w:val="26"/>
        </w:rPr>
        <w:t xml:space="preserve">Energy, Cinergy, and </w:t>
      </w:r>
      <w:r w:rsidRPr="00AC6B8C">
        <w:rPr>
          <w:rFonts w:asciiTheme="majorHAnsi" w:hAnsiTheme="majorHAnsi"/>
          <w:sz w:val="26"/>
          <w:szCs w:val="26"/>
        </w:rPr>
        <w:t>Duke</w:t>
      </w:r>
      <w:r w:rsidR="006B31B5" w:rsidRPr="00AC6B8C">
        <w:rPr>
          <w:rFonts w:asciiTheme="majorHAnsi" w:hAnsiTheme="majorHAnsi"/>
          <w:sz w:val="26"/>
          <w:szCs w:val="26"/>
        </w:rPr>
        <w:t xml:space="preserve"> Energy includes several assignments in field </w:t>
      </w:r>
      <w:r w:rsidRPr="00AC6B8C">
        <w:rPr>
          <w:rFonts w:asciiTheme="majorHAnsi" w:hAnsiTheme="majorHAnsi"/>
          <w:sz w:val="26"/>
          <w:szCs w:val="26"/>
        </w:rPr>
        <w:t>work</w:t>
      </w:r>
      <w:r w:rsidR="006B31B5" w:rsidRPr="00AC6B8C">
        <w:rPr>
          <w:rFonts w:asciiTheme="majorHAnsi" w:hAnsiTheme="majorHAnsi"/>
          <w:sz w:val="26"/>
          <w:szCs w:val="26"/>
        </w:rPr>
        <w:t xml:space="preserve">, safety and training, electric distribution control center coordination, and field management. </w:t>
      </w:r>
      <w:r w:rsidRPr="00AC6B8C">
        <w:rPr>
          <w:rFonts w:asciiTheme="majorHAnsi" w:hAnsiTheme="majorHAnsi"/>
          <w:sz w:val="26"/>
          <w:szCs w:val="26"/>
        </w:rPr>
        <w:t>Mehring</w:t>
      </w:r>
      <w:r w:rsidR="006B31B5" w:rsidRPr="00AC6B8C">
        <w:rPr>
          <w:rFonts w:asciiTheme="majorHAnsi" w:hAnsiTheme="majorHAnsi"/>
          <w:sz w:val="26"/>
          <w:szCs w:val="26"/>
        </w:rPr>
        <w:t xml:space="preserve"> began his career as a lineman apprentice with PSI Energy in January 1977. He has held numerous management positions in the field operations organization directing line</w:t>
      </w:r>
      <w:r w:rsidRPr="00AC6B8C">
        <w:rPr>
          <w:rFonts w:asciiTheme="majorHAnsi" w:hAnsiTheme="majorHAnsi"/>
          <w:sz w:val="26"/>
          <w:szCs w:val="26"/>
        </w:rPr>
        <w:t xml:space="preserve"> construction and maintenance, </w:t>
      </w:r>
      <w:r w:rsidR="006B31B5" w:rsidRPr="00AC6B8C">
        <w:rPr>
          <w:rFonts w:asciiTheme="majorHAnsi" w:hAnsiTheme="majorHAnsi"/>
          <w:sz w:val="26"/>
          <w:szCs w:val="26"/>
        </w:rPr>
        <w:t xml:space="preserve">substation construction and maintenance, electrical system operations, safety, engineering, and </w:t>
      </w:r>
      <w:r w:rsidRPr="00AC6B8C">
        <w:rPr>
          <w:rFonts w:asciiTheme="majorHAnsi" w:hAnsiTheme="majorHAnsi"/>
          <w:sz w:val="26"/>
          <w:szCs w:val="26"/>
        </w:rPr>
        <w:t>now</w:t>
      </w:r>
      <w:r w:rsidR="006B31B5" w:rsidRPr="00AC6B8C">
        <w:rPr>
          <w:rFonts w:asciiTheme="majorHAnsi" w:hAnsiTheme="majorHAnsi"/>
          <w:sz w:val="26"/>
          <w:szCs w:val="26"/>
        </w:rPr>
        <w:t xml:space="preserve"> natural gas operations.</w:t>
      </w:r>
    </w:p>
    <w:p w:rsidR="00B14A62" w:rsidRPr="00AC6B8C" w:rsidRDefault="00B14A62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</w:p>
    <w:p w:rsidR="006B31B5" w:rsidRPr="00AC6B8C" w:rsidRDefault="00B14A62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  <w:r w:rsidRPr="00AC6B8C">
        <w:rPr>
          <w:rFonts w:asciiTheme="majorHAnsi" w:hAnsiTheme="majorHAnsi"/>
          <w:sz w:val="26"/>
          <w:szCs w:val="26"/>
        </w:rPr>
        <w:lastRenderedPageBreak/>
        <w:t>Mehring</w:t>
      </w:r>
      <w:r w:rsidR="006B31B5" w:rsidRPr="00AC6B8C">
        <w:rPr>
          <w:rFonts w:asciiTheme="majorHAnsi" w:hAnsiTheme="majorHAnsi"/>
          <w:sz w:val="26"/>
          <w:szCs w:val="26"/>
        </w:rPr>
        <w:t xml:space="preserve"> is also active in the </w:t>
      </w:r>
      <w:r w:rsidRPr="00AC6B8C">
        <w:rPr>
          <w:rFonts w:asciiTheme="majorHAnsi" w:hAnsiTheme="majorHAnsi"/>
          <w:sz w:val="26"/>
          <w:szCs w:val="26"/>
        </w:rPr>
        <w:t>community</w:t>
      </w:r>
      <w:r w:rsidR="006B31B5" w:rsidRPr="00AC6B8C">
        <w:rPr>
          <w:rFonts w:asciiTheme="majorHAnsi" w:hAnsiTheme="majorHAnsi"/>
          <w:sz w:val="26"/>
          <w:szCs w:val="26"/>
        </w:rPr>
        <w:t xml:space="preserve">. He is currently a </w:t>
      </w:r>
      <w:r w:rsidRPr="00AC6B8C">
        <w:rPr>
          <w:rFonts w:asciiTheme="majorHAnsi" w:hAnsiTheme="majorHAnsi"/>
          <w:sz w:val="26"/>
          <w:szCs w:val="26"/>
        </w:rPr>
        <w:t>member</w:t>
      </w:r>
      <w:r w:rsidR="006B31B5" w:rsidRPr="00AC6B8C">
        <w:rPr>
          <w:rFonts w:asciiTheme="majorHAnsi" w:hAnsiTheme="majorHAnsi"/>
          <w:sz w:val="26"/>
          <w:szCs w:val="26"/>
        </w:rPr>
        <w:t xml:space="preserve"> of the Board of Directors and an Executive Committee member for the Greater Cin</w:t>
      </w:r>
      <w:r w:rsidRPr="00AC6B8C">
        <w:rPr>
          <w:rFonts w:asciiTheme="majorHAnsi" w:hAnsiTheme="majorHAnsi"/>
          <w:sz w:val="26"/>
          <w:szCs w:val="26"/>
        </w:rPr>
        <w:t>cinnati</w:t>
      </w:r>
      <w:r w:rsidR="006B31B5" w:rsidRPr="00AC6B8C">
        <w:rPr>
          <w:rFonts w:asciiTheme="majorHAnsi" w:hAnsiTheme="majorHAnsi"/>
          <w:sz w:val="26"/>
          <w:szCs w:val="26"/>
        </w:rPr>
        <w:t xml:space="preserve"> Chapter of the American Red Cross. He serves as the board liaison to the Health and Safety </w:t>
      </w:r>
      <w:r w:rsidRPr="00AC6B8C">
        <w:rPr>
          <w:rFonts w:asciiTheme="majorHAnsi" w:hAnsiTheme="majorHAnsi"/>
          <w:sz w:val="26"/>
          <w:szCs w:val="26"/>
        </w:rPr>
        <w:t>Committee</w:t>
      </w:r>
      <w:r w:rsidR="006B31B5" w:rsidRPr="00AC6B8C">
        <w:rPr>
          <w:rFonts w:asciiTheme="majorHAnsi" w:hAnsiTheme="majorHAnsi"/>
          <w:sz w:val="26"/>
          <w:szCs w:val="26"/>
        </w:rPr>
        <w:t>. Throughout his career he has held board seats on various c</w:t>
      </w:r>
      <w:r w:rsidRPr="00AC6B8C">
        <w:rPr>
          <w:rFonts w:asciiTheme="majorHAnsi" w:hAnsiTheme="majorHAnsi"/>
          <w:sz w:val="26"/>
          <w:szCs w:val="26"/>
        </w:rPr>
        <w:t>ommunity</w:t>
      </w:r>
      <w:r w:rsidR="006B31B5" w:rsidRPr="00AC6B8C">
        <w:rPr>
          <w:rFonts w:asciiTheme="majorHAnsi" w:hAnsiTheme="majorHAnsi"/>
          <w:sz w:val="26"/>
          <w:szCs w:val="26"/>
        </w:rPr>
        <w:t xml:space="preserve"> boards such as the Chamber of Co</w:t>
      </w:r>
      <w:r w:rsidRPr="00AC6B8C">
        <w:rPr>
          <w:rFonts w:asciiTheme="majorHAnsi" w:hAnsiTheme="majorHAnsi"/>
          <w:sz w:val="26"/>
          <w:szCs w:val="26"/>
        </w:rPr>
        <w:t>mmerce</w:t>
      </w:r>
      <w:r w:rsidR="006B31B5" w:rsidRPr="00AC6B8C">
        <w:rPr>
          <w:rFonts w:asciiTheme="majorHAnsi" w:hAnsiTheme="majorHAnsi"/>
          <w:sz w:val="26"/>
          <w:szCs w:val="26"/>
        </w:rPr>
        <w:t xml:space="preserve"> and local Economic Development Boards. He has parti</w:t>
      </w:r>
      <w:r w:rsidRPr="00AC6B8C">
        <w:rPr>
          <w:rFonts w:asciiTheme="majorHAnsi" w:hAnsiTheme="majorHAnsi"/>
          <w:sz w:val="26"/>
          <w:szCs w:val="26"/>
        </w:rPr>
        <w:t>cipated</w:t>
      </w:r>
      <w:r w:rsidR="006B31B5" w:rsidRPr="00AC6B8C">
        <w:rPr>
          <w:rFonts w:asciiTheme="majorHAnsi" w:hAnsiTheme="majorHAnsi"/>
          <w:sz w:val="26"/>
          <w:szCs w:val="26"/>
        </w:rPr>
        <w:t xml:space="preserve"> in many</w:t>
      </w:r>
      <w:r w:rsidRPr="00AC6B8C">
        <w:rPr>
          <w:rFonts w:asciiTheme="majorHAnsi" w:hAnsiTheme="majorHAnsi"/>
          <w:sz w:val="26"/>
          <w:szCs w:val="26"/>
        </w:rPr>
        <w:t xml:space="preserve"> </w:t>
      </w:r>
      <w:r w:rsidR="006B31B5" w:rsidRPr="00AC6B8C">
        <w:rPr>
          <w:rFonts w:asciiTheme="majorHAnsi" w:hAnsiTheme="majorHAnsi"/>
          <w:sz w:val="26"/>
          <w:szCs w:val="26"/>
        </w:rPr>
        <w:t>industry/education partnership committees during his career at Duke Energy.</w:t>
      </w:r>
    </w:p>
    <w:p w:rsidR="00B14A62" w:rsidRPr="00AC6B8C" w:rsidRDefault="00B14A62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</w:p>
    <w:p w:rsidR="006B31B5" w:rsidRPr="00AC6B8C" w:rsidRDefault="006B31B5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  <w:r w:rsidRPr="00AC6B8C">
        <w:rPr>
          <w:rFonts w:asciiTheme="majorHAnsi" w:hAnsiTheme="majorHAnsi"/>
          <w:sz w:val="26"/>
          <w:szCs w:val="26"/>
        </w:rPr>
        <w:t xml:space="preserve">In addition to his </w:t>
      </w:r>
      <w:r w:rsidR="00B14A62" w:rsidRPr="00AC6B8C">
        <w:rPr>
          <w:rFonts w:asciiTheme="majorHAnsi" w:hAnsiTheme="majorHAnsi"/>
          <w:sz w:val="26"/>
          <w:szCs w:val="26"/>
        </w:rPr>
        <w:t>community</w:t>
      </w:r>
      <w:r w:rsidRPr="00AC6B8C">
        <w:rPr>
          <w:rFonts w:asciiTheme="majorHAnsi" w:hAnsiTheme="majorHAnsi"/>
          <w:sz w:val="26"/>
          <w:szCs w:val="26"/>
        </w:rPr>
        <w:t xml:space="preserve"> involvement, </w:t>
      </w:r>
      <w:r w:rsidR="00B14A62" w:rsidRPr="00AC6B8C">
        <w:rPr>
          <w:rFonts w:asciiTheme="majorHAnsi" w:hAnsiTheme="majorHAnsi"/>
          <w:sz w:val="26"/>
          <w:szCs w:val="26"/>
        </w:rPr>
        <w:t>Mehring</w:t>
      </w:r>
      <w:r w:rsidRPr="00AC6B8C">
        <w:rPr>
          <w:rFonts w:asciiTheme="majorHAnsi" w:hAnsiTheme="majorHAnsi"/>
          <w:sz w:val="26"/>
          <w:szCs w:val="26"/>
        </w:rPr>
        <w:t xml:space="preserve"> also serves on the Board of Trustees for the Ohio Gas Association, where he is the trustee liaison to the </w:t>
      </w:r>
      <w:r w:rsidR="00326962" w:rsidRPr="00AC6B8C">
        <w:rPr>
          <w:rFonts w:asciiTheme="majorHAnsi" w:hAnsiTheme="majorHAnsi"/>
          <w:sz w:val="26"/>
          <w:szCs w:val="26"/>
        </w:rPr>
        <w:t xml:space="preserve">Accident Prevention and Safety </w:t>
      </w:r>
      <w:r w:rsidRPr="00AC6B8C">
        <w:rPr>
          <w:rFonts w:asciiTheme="majorHAnsi" w:hAnsiTheme="majorHAnsi"/>
          <w:sz w:val="26"/>
          <w:szCs w:val="26"/>
        </w:rPr>
        <w:t xml:space="preserve">Training </w:t>
      </w:r>
      <w:r w:rsidR="00326962" w:rsidRPr="00AC6B8C">
        <w:rPr>
          <w:rFonts w:asciiTheme="majorHAnsi" w:hAnsiTheme="majorHAnsi"/>
          <w:sz w:val="26"/>
          <w:szCs w:val="26"/>
        </w:rPr>
        <w:t>committee</w:t>
      </w:r>
      <w:r w:rsidRPr="00AC6B8C">
        <w:rPr>
          <w:rFonts w:asciiTheme="majorHAnsi" w:hAnsiTheme="majorHAnsi"/>
          <w:sz w:val="26"/>
          <w:szCs w:val="26"/>
        </w:rPr>
        <w:t xml:space="preserve">. He is also a </w:t>
      </w:r>
      <w:r w:rsidR="00326962" w:rsidRPr="00AC6B8C">
        <w:rPr>
          <w:rFonts w:asciiTheme="majorHAnsi" w:hAnsiTheme="majorHAnsi"/>
          <w:sz w:val="26"/>
          <w:szCs w:val="26"/>
        </w:rPr>
        <w:t>member</w:t>
      </w:r>
      <w:r w:rsidRPr="00AC6B8C">
        <w:rPr>
          <w:rFonts w:asciiTheme="majorHAnsi" w:hAnsiTheme="majorHAnsi"/>
          <w:sz w:val="26"/>
          <w:szCs w:val="26"/>
        </w:rPr>
        <w:t xml:space="preserve"> of the Operating </w:t>
      </w:r>
      <w:r w:rsidR="00326962" w:rsidRPr="00AC6B8C">
        <w:rPr>
          <w:rFonts w:asciiTheme="majorHAnsi" w:hAnsiTheme="majorHAnsi"/>
          <w:sz w:val="26"/>
          <w:szCs w:val="26"/>
        </w:rPr>
        <w:t>Management</w:t>
      </w:r>
      <w:r w:rsidRPr="00AC6B8C">
        <w:rPr>
          <w:rFonts w:asciiTheme="majorHAnsi" w:hAnsiTheme="majorHAnsi"/>
          <w:sz w:val="26"/>
          <w:szCs w:val="26"/>
        </w:rPr>
        <w:t xml:space="preserve"> committee for the American Gas Association.</w:t>
      </w:r>
    </w:p>
    <w:p w:rsidR="006B31B5" w:rsidRPr="00AC6B8C" w:rsidRDefault="006B31B5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</w:p>
    <w:p w:rsidR="006B31B5" w:rsidRPr="00AC6B8C" w:rsidRDefault="00326962" w:rsidP="00E91FFA">
      <w:pPr>
        <w:spacing w:after="0" w:line="360" w:lineRule="auto"/>
        <w:ind w:left="1440"/>
        <w:rPr>
          <w:rFonts w:asciiTheme="majorHAnsi" w:hAnsiTheme="majorHAnsi"/>
          <w:sz w:val="26"/>
          <w:szCs w:val="26"/>
        </w:rPr>
      </w:pPr>
      <w:r w:rsidRPr="00AC6B8C">
        <w:rPr>
          <w:rFonts w:asciiTheme="majorHAnsi" w:hAnsiTheme="majorHAnsi"/>
          <w:sz w:val="26"/>
          <w:szCs w:val="26"/>
        </w:rPr>
        <w:t>Mehring</w:t>
      </w:r>
      <w:r w:rsidR="006B31B5" w:rsidRPr="00AC6B8C">
        <w:rPr>
          <w:rFonts w:asciiTheme="majorHAnsi" w:hAnsiTheme="majorHAnsi"/>
          <w:sz w:val="26"/>
          <w:szCs w:val="26"/>
        </w:rPr>
        <w:t xml:space="preserve"> and his wife, Tonya, have five daughters and one son.</w:t>
      </w:r>
    </w:p>
    <w:p w:rsidR="00F275DC" w:rsidRPr="00AC6B8C" w:rsidRDefault="006B31B5" w:rsidP="0018601B">
      <w:pPr>
        <w:spacing w:after="0" w:line="360" w:lineRule="auto"/>
        <w:rPr>
          <w:rFonts w:asciiTheme="majorHAnsi" w:hAnsiTheme="majorHAnsi"/>
          <w:sz w:val="22"/>
          <w:szCs w:val="26"/>
        </w:rPr>
      </w:pPr>
      <w:r w:rsidRPr="00AC6B8C">
        <w:rPr>
          <w:rFonts w:asciiTheme="majorHAnsi" w:hAnsiTheme="majorHAnsi"/>
          <w:sz w:val="22"/>
          <w:szCs w:val="26"/>
        </w:rPr>
        <w:t xml:space="preserve"> </w:t>
      </w:r>
    </w:p>
    <w:p w:rsidR="006B31B5" w:rsidRPr="00AC6B8C" w:rsidRDefault="00F275DC" w:rsidP="00F275DC">
      <w:pPr>
        <w:spacing w:after="0" w:line="360" w:lineRule="auto"/>
        <w:ind w:left="1440"/>
        <w:rPr>
          <w:rFonts w:asciiTheme="majorHAnsi" w:hAnsiTheme="majorHAnsi"/>
          <w:i/>
          <w:sz w:val="22"/>
          <w:szCs w:val="26"/>
        </w:rPr>
      </w:pPr>
      <w:r w:rsidRPr="00AC6B8C">
        <w:rPr>
          <w:rFonts w:asciiTheme="majorHAnsi" w:hAnsiTheme="majorHAnsi"/>
          <w:i/>
          <w:sz w:val="22"/>
          <w:szCs w:val="26"/>
        </w:rPr>
        <w:t>Duke</w:t>
      </w:r>
      <w:r w:rsidR="006B31B5" w:rsidRPr="00AC6B8C">
        <w:rPr>
          <w:rFonts w:asciiTheme="majorHAnsi" w:hAnsiTheme="majorHAnsi"/>
          <w:i/>
          <w:sz w:val="22"/>
          <w:szCs w:val="26"/>
        </w:rPr>
        <w:t xml:space="preserve"> Energy, the largest electric power</w:t>
      </w:r>
      <w:r w:rsidRPr="00AC6B8C">
        <w:rPr>
          <w:rFonts w:asciiTheme="majorHAnsi" w:hAnsiTheme="majorHAnsi"/>
          <w:i/>
          <w:sz w:val="22"/>
          <w:szCs w:val="26"/>
        </w:rPr>
        <w:t xml:space="preserve"> </w:t>
      </w:r>
      <w:r w:rsidR="006B31B5" w:rsidRPr="00AC6B8C">
        <w:rPr>
          <w:rFonts w:asciiTheme="majorHAnsi" w:hAnsiTheme="majorHAnsi"/>
          <w:i/>
          <w:sz w:val="22"/>
          <w:szCs w:val="26"/>
        </w:rPr>
        <w:t>company in the United States, supplies and delivers electricity to approximately 7 million customers in the Southeast and Midwest. The company also distributes natural gas in Ohio and Kentucky. Its commercial power and international businesses operate diverse po</w:t>
      </w:r>
      <w:r w:rsidRPr="00AC6B8C">
        <w:rPr>
          <w:rFonts w:asciiTheme="majorHAnsi" w:hAnsiTheme="majorHAnsi"/>
          <w:i/>
          <w:sz w:val="22"/>
          <w:szCs w:val="26"/>
        </w:rPr>
        <w:t>wer generation assets in North America and Latin</w:t>
      </w:r>
      <w:r w:rsidR="006B31B5" w:rsidRPr="00AC6B8C">
        <w:rPr>
          <w:rFonts w:asciiTheme="majorHAnsi" w:hAnsiTheme="majorHAnsi"/>
          <w:i/>
          <w:sz w:val="22"/>
          <w:szCs w:val="26"/>
        </w:rPr>
        <w:t xml:space="preserve"> America, including a growing renewable energy portfolio. Headqua</w:t>
      </w:r>
      <w:r w:rsidRPr="00AC6B8C">
        <w:rPr>
          <w:rFonts w:asciiTheme="majorHAnsi" w:hAnsiTheme="majorHAnsi"/>
          <w:i/>
          <w:sz w:val="22"/>
          <w:szCs w:val="26"/>
        </w:rPr>
        <w:t xml:space="preserve">rtered in Charlotte, N.C., Duke Energy is a Fortune 250 </w:t>
      </w:r>
      <w:r w:rsidR="006B31B5" w:rsidRPr="00AC6B8C">
        <w:rPr>
          <w:rFonts w:asciiTheme="majorHAnsi" w:hAnsiTheme="majorHAnsi"/>
          <w:i/>
          <w:sz w:val="22"/>
          <w:szCs w:val="26"/>
        </w:rPr>
        <w:t>compan</w:t>
      </w:r>
      <w:r w:rsidRPr="00AC6B8C">
        <w:rPr>
          <w:rFonts w:asciiTheme="majorHAnsi" w:hAnsiTheme="majorHAnsi"/>
          <w:i/>
          <w:sz w:val="22"/>
          <w:szCs w:val="26"/>
        </w:rPr>
        <w:t xml:space="preserve">y traded on the New York Stock </w:t>
      </w:r>
      <w:r w:rsidR="006B31B5" w:rsidRPr="00AC6B8C">
        <w:rPr>
          <w:rFonts w:asciiTheme="majorHAnsi" w:hAnsiTheme="majorHAnsi"/>
          <w:i/>
          <w:sz w:val="22"/>
          <w:szCs w:val="26"/>
        </w:rPr>
        <w:t>Exchange</w:t>
      </w:r>
      <w:r w:rsidRPr="00AC6B8C">
        <w:rPr>
          <w:rFonts w:asciiTheme="majorHAnsi" w:hAnsiTheme="majorHAnsi"/>
          <w:i/>
          <w:sz w:val="22"/>
          <w:szCs w:val="26"/>
        </w:rPr>
        <w:t xml:space="preserve"> Under </w:t>
      </w:r>
      <w:r w:rsidR="006B31B5" w:rsidRPr="00AC6B8C">
        <w:rPr>
          <w:rFonts w:asciiTheme="majorHAnsi" w:hAnsiTheme="majorHAnsi"/>
          <w:i/>
          <w:sz w:val="22"/>
          <w:szCs w:val="26"/>
        </w:rPr>
        <w:t>the symbol DUK.</w:t>
      </w:r>
    </w:p>
    <w:p w:rsidR="006B31B5" w:rsidRPr="00AC6B8C" w:rsidRDefault="006B31B5" w:rsidP="0018601B">
      <w:pPr>
        <w:spacing w:after="0" w:line="360" w:lineRule="auto"/>
        <w:rPr>
          <w:rFonts w:asciiTheme="majorHAnsi" w:hAnsiTheme="majorHAnsi"/>
          <w:sz w:val="26"/>
          <w:szCs w:val="26"/>
        </w:rPr>
      </w:pPr>
      <w:r w:rsidRPr="00AC6B8C">
        <w:rPr>
          <w:rFonts w:asciiTheme="majorHAnsi" w:hAnsiTheme="majorHAnsi"/>
          <w:sz w:val="26"/>
          <w:szCs w:val="26"/>
        </w:rPr>
        <w:t xml:space="preserve"> </w:t>
      </w:r>
    </w:p>
    <w:p w:rsidR="006B31B5" w:rsidRPr="00AC6B8C" w:rsidRDefault="006B31B5" w:rsidP="0018601B">
      <w:pPr>
        <w:spacing w:after="0" w:line="360" w:lineRule="auto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p w:rsidR="002D5917" w:rsidRPr="00AC6B8C" w:rsidRDefault="002D5917" w:rsidP="0018601B">
      <w:pPr>
        <w:spacing w:after="0" w:line="360" w:lineRule="auto"/>
        <w:rPr>
          <w:sz w:val="26"/>
          <w:szCs w:val="26"/>
        </w:rPr>
      </w:pPr>
    </w:p>
    <w:sectPr w:rsidR="002D5917" w:rsidRPr="00AC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B5"/>
    <w:rsid w:val="00147713"/>
    <w:rsid w:val="0018601B"/>
    <w:rsid w:val="002D5917"/>
    <w:rsid w:val="00326962"/>
    <w:rsid w:val="0037383C"/>
    <w:rsid w:val="006B31B5"/>
    <w:rsid w:val="00AC6B8C"/>
    <w:rsid w:val="00B14A62"/>
    <w:rsid w:val="00E91FFA"/>
    <w:rsid w:val="00ED2654"/>
    <w:rsid w:val="00F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Bussell</dc:creator>
  <cp:lastModifiedBy>Kristen Bussell</cp:lastModifiedBy>
  <cp:revision>7</cp:revision>
  <dcterms:created xsi:type="dcterms:W3CDTF">2012-07-18T13:17:00Z</dcterms:created>
  <dcterms:modified xsi:type="dcterms:W3CDTF">2012-07-18T19:20:00Z</dcterms:modified>
</cp:coreProperties>
</file>